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D66F" w14:textId="5B1C4F70" w:rsidR="00BD6BA8" w:rsidRDefault="00BD6BA8" w:rsidP="00BD6BA8">
      <w:pPr>
        <w:spacing w:line="360" w:lineRule="auto"/>
        <w:ind w:left="-1134" w:firstLine="1134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7FB17" wp14:editId="749033B3">
                <wp:simplePos x="0" y="0"/>
                <wp:positionH relativeFrom="margin">
                  <wp:posOffset>3715385</wp:posOffset>
                </wp:positionH>
                <wp:positionV relativeFrom="paragraph">
                  <wp:posOffset>0</wp:posOffset>
                </wp:positionV>
                <wp:extent cx="2343150" cy="857250"/>
                <wp:effectExtent l="0" t="0" r="0" b="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52D0" w14:textId="77777777" w:rsidR="00BD6BA8" w:rsidRDefault="00BD6BA8" w:rsidP="00BD6BA8">
                            <w:pPr>
                              <w:jc w:val="both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Program Ministra Rodziny i Polityki Społecznej „Opieka wytchnieniowa” edycja 2023 finansowany jest ze środków Funduszu Solidarnościowego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7FB17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292.55pt;margin-top:0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" filled="f" stroked="f">
                <v:textbox>
                  <w:txbxContent>
                    <w:p w14:paraId="23E652D0" w14:textId="77777777" w:rsidR="00BD6BA8" w:rsidRDefault="00BD6BA8" w:rsidP="00BD6BA8">
                      <w:pPr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 xml:space="preserve">Program Ministra Rodziny i Polityki Społecznej „Opieka wytchnieniowa” edycja 2023 finansowany jest ze środków Funduszu Solidarnościowego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4538822A" wp14:editId="30A300D5">
            <wp:extent cx="2165350" cy="69024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</w:rPr>
        <w:t xml:space="preserve">         </w:t>
      </w:r>
    </w:p>
    <w:p w14:paraId="1E637B7F" w14:textId="77777777" w:rsidR="00BD6BA8" w:rsidRDefault="00BD6BA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</w:p>
    <w:p w14:paraId="6492A794" w14:textId="7BBD0B32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36C4DB25" w:rsidR="00B74549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BD6BA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BD6BA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BD6BA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BD6BA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BD6BA8">
      <w:footerReference w:type="default" r:id="rId9"/>
      <w:pgSz w:w="11906" w:h="16838"/>
      <w:pgMar w:top="56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226042">
    <w:abstractNumId w:val="12"/>
  </w:num>
  <w:num w:numId="2" w16cid:durableId="2124497815">
    <w:abstractNumId w:val="14"/>
  </w:num>
  <w:num w:numId="3" w16cid:durableId="176507947">
    <w:abstractNumId w:val="4"/>
  </w:num>
  <w:num w:numId="4" w16cid:durableId="1931743067">
    <w:abstractNumId w:val="2"/>
  </w:num>
  <w:num w:numId="5" w16cid:durableId="1862741485">
    <w:abstractNumId w:val="9"/>
  </w:num>
  <w:num w:numId="6" w16cid:durableId="889850039">
    <w:abstractNumId w:val="10"/>
  </w:num>
  <w:num w:numId="7" w16cid:durableId="957024535">
    <w:abstractNumId w:val="11"/>
  </w:num>
  <w:num w:numId="8" w16cid:durableId="921990892">
    <w:abstractNumId w:val="6"/>
  </w:num>
  <w:num w:numId="9" w16cid:durableId="102040450">
    <w:abstractNumId w:val="7"/>
  </w:num>
  <w:num w:numId="10" w16cid:durableId="1512645988">
    <w:abstractNumId w:val="0"/>
  </w:num>
  <w:num w:numId="11" w16cid:durableId="9646553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5250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318866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5775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3528185">
    <w:abstractNumId w:val="1"/>
  </w:num>
  <w:num w:numId="16" w16cid:durableId="1526822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D6BA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A2B6C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B1FB4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Tamara Paw</cp:lastModifiedBy>
  <cp:revision>3</cp:revision>
  <cp:lastPrinted>2021-10-05T07:26:00Z</cp:lastPrinted>
  <dcterms:created xsi:type="dcterms:W3CDTF">2023-01-05T11:37:00Z</dcterms:created>
  <dcterms:modified xsi:type="dcterms:W3CDTF">2023-01-09T09:46:00Z</dcterms:modified>
</cp:coreProperties>
</file>